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DB" w:rsidRDefault="002953CF">
      <w:r>
        <w:t>Arbeidskrav 4</w:t>
      </w:r>
    </w:p>
    <w:p w:rsidR="002953CF" w:rsidRDefault="002953CF"/>
    <w:p w:rsidR="002953CF" w:rsidRPr="002953CF" w:rsidRDefault="002953CF" w:rsidP="002953CF">
      <w:pPr>
        <w:pStyle w:val="NormalWeb"/>
        <w:shd w:val="clear" w:color="auto" w:fill="FFFFFF"/>
        <w:spacing w:line="240" w:lineRule="atLeast"/>
        <w:rPr>
          <w:rFonts w:ascii="Helvetica" w:hAnsi="Helvetica" w:cs="Helvetica"/>
          <w:color w:val="333333"/>
          <w:sz w:val="21"/>
          <w:szCs w:val="21"/>
        </w:rPr>
      </w:pPr>
      <w:r>
        <w:rPr>
          <w:rStyle w:val="apple-style-span"/>
          <w:rFonts w:ascii="Arial" w:hAnsi="Arial" w:cs="Arial"/>
          <w:color w:val="1C2837"/>
          <w:sz w:val="18"/>
          <w:szCs w:val="18"/>
          <w:shd w:val="clear" w:color="auto" w:fill="FAFBFC"/>
        </w:rPr>
        <w:t>1</w:t>
      </w:r>
      <w:r>
        <w:rPr>
          <w:rFonts w:ascii="Arial" w:hAnsi="Arial" w:cs="Arial"/>
          <w:color w:val="1C2837"/>
          <w:sz w:val="18"/>
          <w:szCs w:val="18"/>
        </w:rPr>
        <w:br/>
      </w:r>
      <w:r>
        <w:rPr>
          <w:rStyle w:val="apple-style-span"/>
          <w:rFonts w:ascii="Arial" w:hAnsi="Arial" w:cs="Arial"/>
          <w:color w:val="1C2837"/>
          <w:sz w:val="18"/>
          <w:szCs w:val="18"/>
          <w:shd w:val="clear" w:color="auto" w:fill="FAFBFC"/>
        </w:rPr>
        <w:t>En bedrifts balanse viser per 31.12.20x1 kr 12 200 000 i eiendeler og kr 8 000 000 i gjeld. Hva er beløpet for bedriftens egenkapital? Oppgi svaret (kun tallet) i hele kroner og bruk tusenskiller.</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2</w:t>
      </w:r>
      <w:r>
        <w:rPr>
          <w:rFonts w:ascii="Arial" w:hAnsi="Arial" w:cs="Arial"/>
          <w:color w:val="1C2837"/>
          <w:sz w:val="18"/>
          <w:szCs w:val="18"/>
        </w:rPr>
        <w:br/>
      </w:r>
      <w:r>
        <w:rPr>
          <w:rStyle w:val="apple-style-span"/>
          <w:rFonts w:ascii="Arial" w:hAnsi="Arial" w:cs="Arial"/>
          <w:color w:val="1C2837"/>
          <w:sz w:val="18"/>
          <w:szCs w:val="18"/>
          <w:shd w:val="clear" w:color="auto" w:fill="FAFBFC"/>
        </w:rPr>
        <w:t>En bedrift har per 31.12.20x1 kr 12 000 000 i omløpsmidler, kr 13 000 000 i kortsiktig gjeld, kr 15 000 000 i langsiktig gjeld og kr 8 000 000 i egenkapital. Hva er beløpet for bedriftens anleggsmidler? Oppgi svaret (kun tallet) i hele kroner og bruk tusenskiller.</w:t>
      </w:r>
      <w:r>
        <w:rPr>
          <w:rStyle w:val="apple-converted-space"/>
          <w:rFonts w:ascii="Arial" w:hAnsi="Arial" w:cs="Arial"/>
          <w:color w:val="1C2837"/>
          <w:sz w:val="18"/>
          <w:szCs w:val="18"/>
          <w:shd w:val="clear" w:color="auto" w:fill="FAFBFC"/>
        </w:rPr>
        <w:t> </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3</w:t>
      </w:r>
      <w:r>
        <w:rPr>
          <w:rFonts w:ascii="Arial" w:hAnsi="Arial" w:cs="Arial"/>
          <w:color w:val="1C2837"/>
          <w:sz w:val="18"/>
          <w:szCs w:val="18"/>
        </w:rPr>
        <w:br/>
      </w:r>
      <w:r>
        <w:rPr>
          <w:rStyle w:val="apple-style-span"/>
          <w:rFonts w:ascii="Arial" w:hAnsi="Arial" w:cs="Arial"/>
          <w:color w:val="1C2837"/>
          <w:sz w:val="18"/>
          <w:szCs w:val="18"/>
          <w:shd w:val="clear" w:color="auto" w:fill="FAFBFC"/>
        </w:rPr>
        <w:t>En bedrift har per 31.12.20x1 en egenkapital på kr 910 000, kortsiktig gjeld på kr 300 000, langsiktig gjeld på kr 530 000 og anleggsmidler for kr 1 100 000. Hva er beløpet for bedriftens omløpsmidler? Oppgi svaret (kun tallet) i hele kroner og bruk tusenskiller.</w:t>
      </w:r>
      <w:r>
        <w:rPr>
          <w:rStyle w:val="apple-converted-space"/>
          <w:rFonts w:ascii="Arial" w:hAnsi="Arial" w:cs="Arial"/>
          <w:color w:val="1C2837"/>
          <w:sz w:val="18"/>
          <w:szCs w:val="18"/>
          <w:shd w:val="clear" w:color="auto" w:fill="FAFBFC"/>
        </w:rPr>
        <w:t> </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4</w:t>
      </w:r>
      <w:r>
        <w:rPr>
          <w:rFonts w:ascii="Arial" w:hAnsi="Arial" w:cs="Arial"/>
          <w:color w:val="1C2837"/>
          <w:sz w:val="18"/>
          <w:szCs w:val="18"/>
        </w:rPr>
        <w:br/>
      </w:r>
      <w:r>
        <w:rPr>
          <w:rStyle w:val="apple-style-span"/>
          <w:rFonts w:ascii="Arial" w:hAnsi="Arial" w:cs="Arial"/>
          <w:color w:val="1C2837"/>
          <w:sz w:val="18"/>
          <w:szCs w:val="18"/>
          <w:shd w:val="clear" w:color="auto" w:fill="FAFBFC"/>
        </w:rPr>
        <w:t>En bedrift selger 1 000 enheter av et produkt når salgsprisen per enhet er kr 100. Hvis prisen settes opp til kr 110 per enhet, forventer bedriften å kunne selge 960 enheter. Hva er priselastisiteten? Angi svaret med inntil en desimalers nøyaktighet, ta med eventuelle fortegn, bruk kun tall og husk at komma er desimaltegn.</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5</w:t>
      </w:r>
      <w:r>
        <w:rPr>
          <w:rFonts w:ascii="Arial" w:hAnsi="Arial" w:cs="Arial"/>
          <w:color w:val="1C2837"/>
          <w:sz w:val="18"/>
          <w:szCs w:val="18"/>
        </w:rPr>
        <w:br/>
      </w:r>
      <w:r>
        <w:rPr>
          <w:rStyle w:val="apple-style-span"/>
          <w:rFonts w:ascii="Arial" w:hAnsi="Arial" w:cs="Arial"/>
          <w:color w:val="1C2837"/>
          <w:sz w:val="18"/>
          <w:szCs w:val="18"/>
          <w:shd w:val="clear" w:color="auto" w:fill="FAFBFC"/>
        </w:rPr>
        <w:t>Ved salgsprisene kr 500, kr 400, kr 300, kr 200 og kr 100 forventer en bedrift i en gitt periode å kunne selge  henholdsvis    1 000, 2 000, 3 000, 4 000 og 5 000 enheter av et produkt. Bedriften har proporsjonale variable kostnader. Variable enhetskostnader er kr 300. Faste kostnader for perioden er kr 120 000. Hva er vinningsoptimal mengde? Oppgi svaret (kun tallet) i hele antall enheter og bruk tusenskiller.</w:t>
      </w:r>
      <w:r>
        <w:rPr>
          <w:rStyle w:val="apple-converted-space"/>
          <w:rFonts w:ascii="Arial" w:hAnsi="Arial" w:cs="Arial"/>
          <w:color w:val="1C2837"/>
          <w:sz w:val="18"/>
          <w:szCs w:val="18"/>
          <w:shd w:val="clear" w:color="auto" w:fill="FAFBFC"/>
        </w:rPr>
        <w:t> </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6</w:t>
      </w:r>
      <w:r>
        <w:rPr>
          <w:rFonts w:ascii="Arial" w:hAnsi="Arial" w:cs="Arial"/>
          <w:color w:val="1C2837"/>
          <w:sz w:val="18"/>
          <w:szCs w:val="18"/>
        </w:rPr>
        <w:br/>
      </w:r>
      <w:r>
        <w:rPr>
          <w:rStyle w:val="apple-style-span"/>
          <w:rFonts w:ascii="Arial" w:hAnsi="Arial" w:cs="Arial"/>
          <w:color w:val="1C2837"/>
          <w:sz w:val="18"/>
          <w:szCs w:val="18"/>
          <w:shd w:val="clear" w:color="auto" w:fill="FAFBFC"/>
        </w:rPr>
        <w:t>Ved salgsprisene kr 500, kr 400, kr 300, kr 200 og kr 100 forventer en bedrift i en gitt periode å kunne selge henholdsvis 1000, 2 000, 3 000, 4 000 og 5 000 enheter av et produkt. Bedriften har proporsjonale variable kostnader. Variable enhetskostnader er kr 300. Faste kostnader for perioden er kr 120 000. Hva er overskuddet ved vinningsoptimal mengde? Oppgi svaret (kun tallet) i hele kroner og bruk tusenskiller.</w:t>
      </w:r>
      <w:r>
        <w:rPr>
          <w:rStyle w:val="apple-converted-space"/>
          <w:rFonts w:ascii="Arial" w:hAnsi="Arial" w:cs="Arial"/>
          <w:color w:val="1C2837"/>
          <w:sz w:val="18"/>
          <w:szCs w:val="18"/>
          <w:shd w:val="clear" w:color="auto" w:fill="FAFBFC"/>
        </w:rPr>
        <w:t> </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7</w:t>
      </w:r>
      <w:r>
        <w:rPr>
          <w:rFonts w:ascii="Arial" w:hAnsi="Arial" w:cs="Arial"/>
          <w:color w:val="1C2837"/>
          <w:sz w:val="18"/>
          <w:szCs w:val="18"/>
        </w:rPr>
        <w:br/>
      </w:r>
      <w:r>
        <w:rPr>
          <w:rStyle w:val="apple-style-span"/>
          <w:rFonts w:ascii="Arial" w:hAnsi="Arial" w:cs="Arial"/>
          <w:color w:val="1C2837"/>
          <w:sz w:val="18"/>
          <w:szCs w:val="18"/>
          <w:shd w:val="clear" w:color="auto" w:fill="FAFBFC"/>
        </w:rPr>
        <w:t>Vidar Industri AS skal sette opp en selvkostkalkyle for en ordre. Direkte materialkostnader er kr 16 000 og direkte lønnskostnader i tilvirkningsavdelingen kr 20 000. Tilleggssatsene for indirekte variable kostnader er 20% i tilvirkningsavdelingen og 10% i salgs- og administrasjonsavdelingen. Tilleggssatsene for indirekte faste kostnader er 25% i tilvirkningsavdelingen og 20% i salgs- og administrasjonsavdelingen. Aktivitetsmål er direkte lønn i tilvirkningsavdelingen og totale tilvirkningskostnader i salgs- og administrasjonsavdelingen.  Beregn selvkost for ordren. Angi svaret i hele kroner og bruk tusenskiller.</w:t>
      </w:r>
      <w:r>
        <w:rPr>
          <w:rStyle w:val="apple-converted-space"/>
          <w:rFonts w:ascii="Arial" w:hAnsi="Arial" w:cs="Arial"/>
          <w:color w:val="1C2837"/>
          <w:sz w:val="18"/>
          <w:szCs w:val="18"/>
          <w:shd w:val="clear" w:color="auto" w:fill="FAFBFC"/>
        </w:rPr>
        <w:t> </w:t>
      </w:r>
      <w:r>
        <w:rPr>
          <w:rFonts w:ascii="Arial" w:hAnsi="Arial" w:cs="Arial"/>
          <w:color w:val="1C2837"/>
          <w:sz w:val="18"/>
          <w:szCs w:val="18"/>
        </w:rPr>
        <w:br/>
      </w:r>
      <w:r>
        <w:rPr>
          <w:rFonts w:ascii="Arial" w:hAnsi="Arial" w:cs="Arial"/>
          <w:color w:val="1C2837"/>
          <w:sz w:val="18"/>
          <w:szCs w:val="18"/>
        </w:rPr>
        <w:lastRenderedPageBreak/>
        <w:br/>
      </w:r>
      <w:r>
        <w:rPr>
          <w:rStyle w:val="apple-style-span"/>
          <w:rFonts w:ascii="Arial" w:hAnsi="Arial" w:cs="Arial"/>
          <w:color w:val="1C2837"/>
          <w:sz w:val="18"/>
          <w:szCs w:val="18"/>
          <w:shd w:val="clear" w:color="auto" w:fill="FAFBFC"/>
        </w:rPr>
        <w:t>8</w:t>
      </w:r>
      <w:r>
        <w:rPr>
          <w:rFonts w:ascii="Arial" w:hAnsi="Arial" w:cs="Arial"/>
          <w:color w:val="1C2837"/>
          <w:sz w:val="18"/>
          <w:szCs w:val="18"/>
        </w:rPr>
        <w:br/>
      </w:r>
      <w:r>
        <w:rPr>
          <w:rStyle w:val="apple-style-span"/>
          <w:rFonts w:ascii="Arial" w:hAnsi="Arial" w:cs="Arial"/>
          <w:color w:val="1C2837"/>
          <w:sz w:val="18"/>
          <w:szCs w:val="18"/>
          <w:shd w:val="clear" w:color="auto" w:fill="FAFBFC"/>
        </w:rPr>
        <w:t>Varehandelsbedriften Sylvester AS budsjetterer for en periode med en varekostnad påkr 3 000 000. Budsjettert bruttofortjeneste er 40% ? Hva er budsjettert salgsinntekt uten mva? Angi svaret i hele kroner og bruk tusenskiller.</w:t>
      </w:r>
      <w:r>
        <w:rPr>
          <w:rStyle w:val="apple-converted-space"/>
          <w:rFonts w:ascii="Arial" w:hAnsi="Arial" w:cs="Arial"/>
          <w:color w:val="1C2837"/>
          <w:sz w:val="18"/>
          <w:szCs w:val="18"/>
          <w:shd w:val="clear" w:color="auto" w:fill="FAFBFC"/>
        </w:rPr>
        <w:t> </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Helvetica" w:hAnsi="Helvetica" w:cs="Helvetica"/>
          <w:color w:val="333333"/>
          <w:sz w:val="21"/>
          <w:szCs w:val="21"/>
        </w:rPr>
        <w:t xml:space="preserve">9. </w:t>
      </w:r>
      <w:r w:rsidRPr="002953CF">
        <w:rPr>
          <w:rFonts w:ascii="Helvetica" w:hAnsi="Helvetica" w:cs="Helvetica"/>
          <w:color w:val="333333"/>
          <w:sz w:val="21"/>
          <w:szCs w:val="21"/>
        </w:rPr>
        <w:t>En bedrift vurderer å starte opp et prosjekt som vil ha en varighet på fire år. Investeringsutgiften er på 30 mill. kr. og må betales helt ved starten av år 1. Selskapets økonomisjef har, basert på diskusjoner som har vært ført i bedriftens ledergruppe, utarbeidet diverse budsjetter som belyser ulike sider ved prosjektets forventede økonomiske utvikling. De tre rekkene med tall som vises i tabellen nedenfor, er hentet fra økonomisjefens budsjetter:</w:t>
      </w:r>
    </w:p>
    <w:tbl>
      <w:tblPr>
        <w:tblW w:w="5985" w:type="dxa"/>
        <w:tblInd w:w="55" w:type="dxa"/>
        <w:shd w:val="clear" w:color="auto" w:fill="FFFFFF"/>
        <w:tblCellMar>
          <w:left w:w="0" w:type="dxa"/>
          <w:right w:w="0" w:type="dxa"/>
        </w:tblCellMar>
        <w:tblLook w:val="04A0"/>
      </w:tblPr>
      <w:tblGrid>
        <w:gridCol w:w="2866"/>
        <w:gridCol w:w="1210"/>
        <w:gridCol w:w="1210"/>
        <w:gridCol w:w="1210"/>
        <w:gridCol w:w="1210"/>
      </w:tblGrid>
      <w:tr w:rsidR="002953CF" w:rsidRPr="002953CF" w:rsidTr="002953CF">
        <w:trPr>
          <w:trHeight w:val="300"/>
        </w:trPr>
        <w:tc>
          <w:tcPr>
            <w:tcW w:w="2866" w:type="dxa"/>
            <w:tcBorders>
              <w:top w:val="single" w:sz="8" w:space="0" w:color="auto"/>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divId w:val="1563906037"/>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År</w:t>
            </w:r>
          </w:p>
        </w:tc>
        <w:tc>
          <w:tcPr>
            <w:tcW w:w="1210" w:type="dxa"/>
            <w:tcBorders>
              <w:top w:val="single" w:sz="8" w:space="0" w:color="auto"/>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1</w:t>
            </w:r>
          </w:p>
        </w:tc>
        <w:tc>
          <w:tcPr>
            <w:tcW w:w="1210" w:type="dxa"/>
            <w:tcBorders>
              <w:top w:val="single" w:sz="8" w:space="0" w:color="auto"/>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2</w:t>
            </w:r>
          </w:p>
        </w:tc>
        <w:tc>
          <w:tcPr>
            <w:tcW w:w="1210" w:type="dxa"/>
            <w:tcBorders>
              <w:top w:val="single" w:sz="8" w:space="0" w:color="auto"/>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3</w:t>
            </w:r>
          </w:p>
        </w:tc>
        <w:tc>
          <w:tcPr>
            <w:tcW w:w="1210" w:type="dxa"/>
            <w:tcBorders>
              <w:top w:val="single" w:sz="8" w:space="0" w:color="auto"/>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4</w:t>
            </w:r>
          </w:p>
        </w:tc>
      </w:tr>
      <w:tr w:rsidR="002953CF" w:rsidRPr="002953CF" w:rsidTr="002953CF">
        <w:trPr>
          <w:trHeight w:val="300"/>
        </w:trPr>
        <w:tc>
          <w:tcPr>
            <w:tcW w:w="2866" w:type="dxa"/>
            <w:tcBorders>
              <w:top w:val="outset" w:sz="6" w:space="0" w:color="D4D0C8"/>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Dekningsbidrag i mill. kr</w:t>
            </w:r>
          </w:p>
        </w:tc>
        <w:tc>
          <w:tcPr>
            <w:tcW w:w="121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13</w:t>
            </w:r>
          </w:p>
        </w:tc>
        <w:tc>
          <w:tcPr>
            <w:tcW w:w="121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14</w:t>
            </w:r>
          </w:p>
        </w:tc>
        <w:tc>
          <w:tcPr>
            <w:tcW w:w="121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12</w:t>
            </w:r>
          </w:p>
        </w:tc>
        <w:tc>
          <w:tcPr>
            <w:tcW w:w="121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11</w:t>
            </w:r>
          </w:p>
        </w:tc>
      </w:tr>
      <w:tr w:rsidR="002953CF" w:rsidRPr="002953CF" w:rsidTr="002953CF">
        <w:trPr>
          <w:trHeight w:val="300"/>
        </w:trPr>
        <w:tc>
          <w:tcPr>
            <w:tcW w:w="2866" w:type="dxa"/>
            <w:tcBorders>
              <w:top w:val="outset" w:sz="6" w:space="0" w:color="D4D0C8"/>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Resultat i mill. kr.</w:t>
            </w:r>
          </w:p>
        </w:tc>
        <w:tc>
          <w:tcPr>
            <w:tcW w:w="121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 2</w:t>
            </w:r>
          </w:p>
        </w:tc>
        <w:tc>
          <w:tcPr>
            <w:tcW w:w="121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3</w:t>
            </w:r>
          </w:p>
        </w:tc>
        <w:tc>
          <w:tcPr>
            <w:tcW w:w="121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3</w:t>
            </w:r>
          </w:p>
        </w:tc>
        <w:tc>
          <w:tcPr>
            <w:tcW w:w="121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2</w:t>
            </w:r>
          </w:p>
        </w:tc>
      </w:tr>
      <w:tr w:rsidR="002953CF" w:rsidRPr="002953CF" w:rsidTr="002953CF">
        <w:trPr>
          <w:trHeight w:val="300"/>
        </w:trPr>
        <w:tc>
          <w:tcPr>
            <w:tcW w:w="2866" w:type="dxa"/>
            <w:tcBorders>
              <w:top w:val="outset" w:sz="6" w:space="0" w:color="D4D0C8"/>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Kontantstrøm i mill. kr.</w:t>
            </w:r>
          </w:p>
        </w:tc>
        <w:tc>
          <w:tcPr>
            <w:tcW w:w="121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10</w:t>
            </w:r>
          </w:p>
        </w:tc>
        <w:tc>
          <w:tcPr>
            <w:tcW w:w="121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11</w:t>
            </w:r>
          </w:p>
        </w:tc>
        <w:tc>
          <w:tcPr>
            <w:tcW w:w="121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9</w:t>
            </w:r>
          </w:p>
        </w:tc>
        <w:tc>
          <w:tcPr>
            <w:tcW w:w="1210" w:type="dxa"/>
            <w:tcBorders>
              <w:top w:val="outset" w:sz="6" w:space="0" w:color="D4D0C8"/>
              <w:left w:val="outset" w:sz="6" w:space="0" w:color="D4D0C8"/>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2953CF" w:rsidRPr="002953CF" w:rsidRDefault="002953CF" w:rsidP="002953CF">
            <w:pPr>
              <w:spacing w:after="0" w:line="240" w:lineRule="atLeast"/>
              <w:ind w:left="75" w:right="75"/>
              <w:jc w:val="center"/>
              <w:rPr>
                <w:rFonts w:ascii="Helvetica" w:eastAsia="Times New Roman" w:hAnsi="Helvetica" w:cs="Helvetica"/>
                <w:color w:val="333333"/>
                <w:sz w:val="21"/>
                <w:szCs w:val="21"/>
                <w:lang w:eastAsia="nb-NO"/>
              </w:rPr>
            </w:pPr>
            <w:r w:rsidRPr="002953CF">
              <w:rPr>
                <w:rFonts w:ascii="Helvetica" w:eastAsia="Times New Roman" w:hAnsi="Helvetica" w:cs="Helvetica"/>
                <w:color w:val="000000"/>
                <w:sz w:val="21"/>
                <w:szCs w:val="21"/>
                <w:lang w:eastAsia="nb-NO"/>
              </w:rPr>
              <w:t>8</w:t>
            </w:r>
          </w:p>
        </w:tc>
      </w:tr>
    </w:tbl>
    <w:p w:rsidR="002953CF" w:rsidRPr="002953CF" w:rsidRDefault="002953CF" w:rsidP="002953CF">
      <w:pPr>
        <w:shd w:val="clear" w:color="auto" w:fill="FFFFFF"/>
        <w:spacing w:after="0" w:line="240" w:lineRule="atLeast"/>
        <w:rPr>
          <w:rFonts w:ascii="Helvetica" w:eastAsia="Times New Roman" w:hAnsi="Helvetica" w:cs="Helvetica"/>
          <w:color w:val="333333"/>
          <w:sz w:val="21"/>
          <w:szCs w:val="21"/>
          <w:lang w:eastAsia="nb-NO"/>
        </w:rPr>
      </w:pPr>
      <w:r w:rsidRPr="002953CF">
        <w:rPr>
          <w:rFonts w:ascii="Helvetica" w:eastAsia="Times New Roman" w:hAnsi="Helvetica" w:cs="Helvetica"/>
          <w:color w:val="333333"/>
          <w:sz w:val="21"/>
          <w:szCs w:val="21"/>
          <w:lang w:eastAsia="nb-NO"/>
        </w:rPr>
        <w:t>Kontantstrømmen som vises i tabellen, viser netto innbetalinger eksklusiv investeringsutgiften, og de forutsettes å bli innbetalt ved slutten av hvert år. Hva er prosjektets nåverdi når selskapet opererer med en diskonteringsrente på 10%? Oppgi svaret i i hele millioner kroner med en desimal. Husk å bruke komma som desimaltegn. Hvis du for eksempel får 7,67 mill kr ved utregning, runder du av til 7,7. Når du oppgir svaret ditt, oppgir du bare tallet. Du skal ikke sette punktum til slutt.</w:t>
      </w:r>
    </w:p>
    <w:p w:rsidR="002953CF" w:rsidRDefault="002953CF">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10</w:t>
      </w:r>
      <w:r>
        <w:rPr>
          <w:rFonts w:ascii="Arial" w:hAnsi="Arial" w:cs="Arial"/>
          <w:color w:val="1C2837"/>
          <w:sz w:val="18"/>
          <w:szCs w:val="18"/>
        </w:rPr>
        <w:br/>
      </w:r>
      <w:r>
        <w:rPr>
          <w:rStyle w:val="apple-style-span"/>
          <w:rFonts w:ascii="Arial" w:hAnsi="Arial" w:cs="Arial"/>
          <w:color w:val="1C2837"/>
          <w:sz w:val="18"/>
          <w:szCs w:val="18"/>
          <w:shd w:val="clear" w:color="auto" w:fill="FAFBFC"/>
        </w:rPr>
        <w:t>En bedrift vurderer å bruke 30 mill kroner på et prosjekt som bl.a. gir følgende dekningsbidrag, resultat og kontantstrøm:</w:t>
      </w:r>
      <w:r>
        <w:rPr>
          <w:rFonts w:ascii="Arial" w:hAnsi="Arial" w:cs="Arial"/>
          <w:color w:val="1C2837"/>
          <w:sz w:val="18"/>
          <w:szCs w:val="18"/>
        </w:rPr>
        <w:br/>
      </w:r>
      <w:r>
        <w:rPr>
          <w:rStyle w:val="apple-style-span"/>
          <w:rFonts w:ascii="Arial" w:hAnsi="Arial" w:cs="Arial"/>
          <w:color w:val="1C2837"/>
          <w:sz w:val="18"/>
          <w:szCs w:val="18"/>
          <w:shd w:val="clear" w:color="auto" w:fill="FAFBFC"/>
        </w:rPr>
        <w:t>År</w:t>
      </w:r>
      <w:r>
        <w:rPr>
          <w:rFonts w:ascii="Arial" w:hAnsi="Arial" w:cs="Arial"/>
          <w:color w:val="1C2837"/>
          <w:sz w:val="18"/>
          <w:szCs w:val="18"/>
        </w:rPr>
        <w:br/>
      </w:r>
      <w:r>
        <w:rPr>
          <w:rStyle w:val="apple-style-span"/>
          <w:rFonts w:ascii="Arial" w:hAnsi="Arial" w:cs="Arial"/>
          <w:color w:val="1C2837"/>
          <w:sz w:val="18"/>
          <w:szCs w:val="18"/>
          <w:shd w:val="clear" w:color="auto" w:fill="FAFBFC"/>
        </w:rPr>
        <w:t>1</w:t>
      </w:r>
      <w:r>
        <w:rPr>
          <w:rFonts w:ascii="Arial" w:hAnsi="Arial" w:cs="Arial"/>
          <w:color w:val="1C2837"/>
          <w:sz w:val="18"/>
          <w:szCs w:val="18"/>
        </w:rPr>
        <w:br/>
      </w:r>
      <w:r>
        <w:rPr>
          <w:rStyle w:val="apple-style-span"/>
          <w:rFonts w:ascii="Arial" w:hAnsi="Arial" w:cs="Arial"/>
          <w:color w:val="1C2837"/>
          <w:sz w:val="18"/>
          <w:szCs w:val="18"/>
          <w:shd w:val="clear" w:color="auto" w:fill="FAFBFC"/>
        </w:rPr>
        <w:t>2</w:t>
      </w:r>
      <w:r>
        <w:rPr>
          <w:rFonts w:ascii="Arial" w:hAnsi="Arial" w:cs="Arial"/>
          <w:color w:val="1C2837"/>
          <w:sz w:val="18"/>
          <w:szCs w:val="18"/>
        </w:rPr>
        <w:br/>
      </w:r>
      <w:r>
        <w:rPr>
          <w:rStyle w:val="apple-style-span"/>
          <w:rFonts w:ascii="Arial" w:hAnsi="Arial" w:cs="Arial"/>
          <w:color w:val="1C2837"/>
          <w:sz w:val="18"/>
          <w:szCs w:val="18"/>
          <w:shd w:val="clear" w:color="auto" w:fill="FAFBFC"/>
        </w:rPr>
        <w:t>3</w:t>
      </w:r>
      <w:r>
        <w:rPr>
          <w:rFonts w:ascii="Arial" w:hAnsi="Arial" w:cs="Arial"/>
          <w:color w:val="1C2837"/>
          <w:sz w:val="18"/>
          <w:szCs w:val="18"/>
        </w:rPr>
        <w:br/>
      </w:r>
      <w:r>
        <w:rPr>
          <w:rStyle w:val="apple-style-span"/>
          <w:rFonts w:ascii="Arial" w:hAnsi="Arial" w:cs="Arial"/>
          <w:color w:val="1C2837"/>
          <w:sz w:val="18"/>
          <w:szCs w:val="18"/>
          <w:shd w:val="clear" w:color="auto" w:fill="FAFBFC"/>
        </w:rPr>
        <w:t>4</w:t>
      </w:r>
      <w:r>
        <w:rPr>
          <w:rFonts w:ascii="Arial" w:hAnsi="Arial" w:cs="Arial"/>
          <w:color w:val="1C2837"/>
          <w:sz w:val="18"/>
          <w:szCs w:val="18"/>
        </w:rPr>
        <w:br/>
      </w:r>
      <w:r>
        <w:rPr>
          <w:rStyle w:val="apple-style-span"/>
          <w:rFonts w:ascii="Arial" w:hAnsi="Arial" w:cs="Arial"/>
          <w:color w:val="1C2837"/>
          <w:sz w:val="18"/>
          <w:szCs w:val="18"/>
          <w:shd w:val="clear" w:color="auto" w:fill="FAFBFC"/>
        </w:rPr>
        <w:t>Dekningsbidrag i mill. kr</w:t>
      </w:r>
      <w:r>
        <w:rPr>
          <w:rFonts w:ascii="Arial" w:hAnsi="Arial" w:cs="Arial"/>
          <w:color w:val="1C2837"/>
          <w:sz w:val="18"/>
          <w:szCs w:val="18"/>
        </w:rPr>
        <w:br/>
      </w:r>
      <w:r>
        <w:rPr>
          <w:rStyle w:val="apple-style-span"/>
          <w:rFonts w:ascii="Arial" w:hAnsi="Arial" w:cs="Arial"/>
          <w:color w:val="1C2837"/>
          <w:sz w:val="18"/>
          <w:szCs w:val="18"/>
          <w:shd w:val="clear" w:color="auto" w:fill="FAFBFC"/>
        </w:rPr>
        <w:t>13</w:t>
      </w:r>
      <w:r>
        <w:rPr>
          <w:rFonts w:ascii="Arial" w:hAnsi="Arial" w:cs="Arial"/>
          <w:color w:val="1C2837"/>
          <w:sz w:val="18"/>
          <w:szCs w:val="18"/>
        </w:rPr>
        <w:br/>
      </w:r>
      <w:r>
        <w:rPr>
          <w:rStyle w:val="apple-style-span"/>
          <w:rFonts w:ascii="Arial" w:hAnsi="Arial" w:cs="Arial"/>
          <w:color w:val="1C2837"/>
          <w:sz w:val="18"/>
          <w:szCs w:val="18"/>
          <w:shd w:val="clear" w:color="auto" w:fill="FAFBFC"/>
        </w:rPr>
        <w:t>14</w:t>
      </w:r>
      <w:r>
        <w:rPr>
          <w:rFonts w:ascii="Arial" w:hAnsi="Arial" w:cs="Arial"/>
          <w:color w:val="1C2837"/>
          <w:sz w:val="18"/>
          <w:szCs w:val="18"/>
        </w:rPr>
        <w:br/>
      </w:r>
      <w:r>
        <w:rPr>
          <w:rStyle w:val="apple-style-span"/>
          <w:rFonts w:ascii="Arial" w:hAnsi="Arial" w:cs="Arial"/>
          <w:color w:val="1C2837"/>
          <w:sz w:val="18"/>
          <w:szCs w:val="18"/>
          <w:shd w:val="clear" w:color="auto" w:fill="FAFBFC"/>
        </w:rPr>
        <w:t>12</w:t>
      </w:r>
      <w:r>
        <w:rPr>
          <w:rFonts w:ascii="Arial" w:hAnsi="Arial" w:cs="Arial"/>
          <w:color w:val="1C2837"/>
          <w:sz w:val="18"/>
          <w:szCs w:val="18"/>
        </w:rPr>
        <w:br/>
      </w:r>
      <w:r>
        <w:rPr>
          <w:rStyle w:val="apple-style-span"/>
          <w:rFonts w:ascii="Arial" w:hAnsi="Arial" w:cs="Arial"/>
          <w:color w:val="1C2837"/>
          <w:sz w:val="18"/>
          <w:szCs w:val="18"/>
          <w:shd w:val="clear" w:color="auto" w:fill="FAFBFC"/>
        </w:rPr>
        <w:t>11</w:t>
      </w:r>
      <w:r>
        <w:rPr>
          <w:rFonts w:ascii="Arial" w:hAnsi="Arial" w:cs="Arial"/>
          <w:color w:val="1C2837"/>
          <w:sz w:val="18"/>
          <w:szCs w:val="18"/>
        </w:rPr>
        <w:br/>
      </w:r>
      <w:r>
        <w:rPr>
          <w:rStyle w:val="apple-style-span"/>
          <w:rFonts w:ascii="Arial" w:hAnsi="Arial" w:cs="Arial"/>
          <w:color w:val="1C2837"/>
          <w:sz w:val="18"/>
          <w:szCs w:val="18"/>
          <w:shd w:val="clear" w:color="auto" w:fill="FAFBFC"/>
        </w:rPr>
        <w:t>Resultat i mill. kr.</w:t>
      </w:r>
      <w:r>
        <w:rPr>
          <w:rStyle w:val="apple-converted-space"/>
          <w:rFonts w:ascii="Arial" w:hAnsi="Arial" w:cs="Arial"/>
          <w:color w:val="1C2837"/>
          <w:sz w:val="18"/>
          <w:szCs w:val="18"/>
          <w:shd w:val="clear" w:color="auto" w:fill="FAFBFC"/>
        </w:rPr>
        <w:t> </w:t>
      </w:r>
      <w:r>
        <w:rPr>
          <w:rFonts w:ascii="Arial" w:hAnsi="Arial" w:cs="Arial"/>
          <w:color w:val="1C2837"/>
          <w:sz w:val="18"/>
          <w:szCs w:val="18"/>
        </w:rPr>
        <w:br/>
      </w:r>
      <w:r>
        <w:rPr>
          <w:rStyle w:val="apple-style-span"/>
          <w:rFonts w:ascii="Arial" w:hAnsi="Arial" w:cs="Arial"/>
          <w:color w:val="1C2837"/>
          <w:sz w:val="18"/>
          <w:szCs w:val="18"/>
          <w:shd w:val="clear" w:color="auto" w:fill="FAFBFC"/>
        </w:rPr>
        <w:t>2</w:t>
      </w:r>
      <w:r>
        <w:rPr>
          <w:rFonts w:ascii="Arial" w:hAnsi="Arial" w:cs="Arial"/>
          <w:color w:val="1C2837"/>
          <w:sz w:val="18"/>
          <w:szCs w:val="18"/>
        </w:rPr>
        <w:br/>
      </w:r>
      <w:r>
        <w:rPr>
          <w:rStyle w:val="apple-style-span"/>
          <w:rFonts w:ascii="Arial" w:hAnsi="Arial" w:cs="Arial"/>
          <w:color w:val="1C2837"/>
          <w:sz w:val="18"/>
          <w:szCs w:val="18"/>
          <w:shd w:val="clear" w:color="auto" w:fill="FAFBFC"/>
        </w:rPr>
        <w:t>3</w:t>
      </w:r>
      <w:r>
        <w:rPr>
          <w:rFonts w:ascii="Arial" w:hAnsi="Arial" w:cs="Arial"/>
          <w:color w:val="1C2837"/>
          <w:sz w:val="18"/>
          <w:szCs w:val="18"/>
        </w:rPr>
        <w:br/>
      </w:r>
      <w:r>
        <w:rPr>
          <w:rStyle w:val="apple-style-span"/>
          <w:rFonts w:ascii="Arial" w:hAnsi="Arial" w:cs="Arial"/>
          <w:color w:val="1C2837"/>
          <w:sz w:val="18"/>
          <w:szCs w:val="18"/>
          <w:shd w:val="clear" w:color="auto" w:fill="FAFBFC"/>
        </w:rPr>
        <w:t>3</w:t>
      </w:r>
      <w:r>
        <w:rPr>
          <w:rFonts w:ascii="Arial" w:hAnsi="Arial" w:cs="Arial"/>
          <w:color w:val="1C2837"/>
          <w:sz w:val="18"/>
          <w:szCs w:val="18"/>
        </w:rPr>
        <w:br/>
      </w:r>
      <w:r>
        <w:rPr>
          <w:rStyle w:val="apple-style-span"/>
          <w:rFonts w:ascii="Arial" w:hAnsi="Arial" w:cs="Arial"/>
          <w:color w:val="1C2837"/>
          <w:sz w:val="18"/>
          <w:szCs w:val="18"/>
          <w:shd w:val="clear" w:color="auto" w:fill="FAFBFC"/>
        </w:rPr>
        <w:t>2</w:t>
      </w:r>
      <w:r>
        <w:rPr>
          <w:rFonts w:ascii="Arial" w:hAnsi="Arial" w:cs="Arial"/>
          <w:color w:val="1C2837"/>
          <w:sz w:val="18"/>
          <w:szCs w:val="18"/>
        </w:rPr>
        <w:br/>
      </w:r>
      <w:r>
        <w:rPr>
          <w:rStyle w:val="apple-style-span"/>
          <w:rFonts w:ascii="Arial" w:hAnsi="Arial" w:cs="Arial"/>
          <w:color w:val="1C2837"/>
          <w:sz w:val="18"/>
          <w:szCs w:val="18"/>
          <w:shd w:val="clear" w:color="auto" w:fill="FAFBFC"/>
        </w:rPr>
        <w:t>Kontantstrøm i mill. kr.</w:t>
      </w:r>
      <w:r>
        <w:rPr>
          <w:rStyle w:val="apple-converted-space"/>
          <w:rFonts w:ascii="Arial" w:hAnsi="Arial" w:cs="Arial"/>
          <w:color w:val="1C2837"/>
          <w:sz w:val="18"/>
          <w:szCs w:val="18"/>
          <w:shd w:val="clear" w:color="auto" w:fill="FAFBFC"/>
        </w:rPr>
        <w:t> </w:t>
      </w:r>
      <w:r>
        <w:rPr>
          <w:rFonts w:ascii="Arial" w:hAnsi="Arial" w:cs="Arial"/>
          <w:color w:val="1C2837"/>
          <w:sz w:val="18"/>
          <w:szCs w:val="18"/>
        </w:rPr>
        <w:br/>
      </w:r>
      <w:r>
        <w:rPr>
          <w:rStyle w:val="apple-style-span"/>
          <w:rFonts w:ascii="Arial" w:hAnsi="Arial" w:cs="Arial"/>
          <w:color w:val="1C2837"/>
          <w:sz w:val="18"/>
          <w:szCs w:val="18"/>
          <w:shd w:val="clear" w:color="auto" w:fill="FAFBFC"/>
        </w:rPr>
        <w:t>10</w:t>
      </w:r>
      <w:r>
        <w:rPr>
          <w:rFonts w:ascii="Arial" w:hAnsi="Arial" w:cs="Arial"/>
          <w:color w:val="1C2837"/>
          <w:sz w:val="18"/>
          <w:szCs w:val="18"/>
        </w:rPr>
        <w:br/>
      </w:r>
      <w:r>
        <w:rPr>
          <w:rStyle w:val="apple-style-span"/>
          <w:rFonts w:ascii="Arial" w:hAnsi="Arial" w:cs="Arial"/>
          <w:color w:val="1C2837"/>
          <w:sz w:val="18"/>
          <w:szCs w:val="18"/>
          <w:shd w:val="clear" w:color="auto" w:fill="FAFBFC"/>
        </w:rPr>
        <w:t>11</w:t>
      </w:r>
      <w:r>
        <w:rPr>
          <w:rFonts w:ascii="Arial" w:hAnsi="Arial" w:cs="Arial"/>
          <w:color w:val="1C2837"/>
          <w:sz w:val="18"/>
          <w:szCs w:val="18"/>
        </w:rPr>
        <w:br/>
      </w:r>
      <w:r>
        <w:rPr>
          <w:rStyle w:val="apple-style-span"/>
          <w:rFonts w:ascii="Arial" w:hAnsi="Arial" w:cs="Arial"/>
          <w:color w:val="1C2837"/>
          <w:sz w:val="18"/>
          <w:szCs w:val="18"/>
          <w:shd w:val="clear" w:color="auto" w:fill="FAFBFC"/>
        </w:rPr>
        <w:t>9</w:t>
      </w:r>
      <w:r>
        <w:rPr>
          <w:rFonts w:ascii="Arial" w:hAnsi="Arial" w:cs="Arial"/>
          <w:color w:val="1C2837"/>
          <w:sz w:val="18"/>
          <w:szCs w:val="18"/>
        </w:rPr>
        <w:br/>
      </w:r>
      <w:r>
        <w:rPr>
          <w:rStyle w:val="apple-style-span"/>
          <w:rFonts w:ascii="Arial" w:hAnsi="Arial" w:cs="Arial"/>
          <w:color w:val="1C2837"/>
          <w:sz w:val="18"/>
          <w:szCs w:val="18"/>
          <w:shd w:val="clear" w:color="auto" w:fill="FAFBFC"/>
        </w:rPr>
        <w:t>8</w:t>
      </w:r>
      <w:r>
        <w:rPr>
          <w:rFonts w:ascii="Arial" w:hAnsi="Arial" w:cs="Arial"/>
          <w:color w:val="1C2837"/>
          <w:sz w:val="18"/>
          <w:szCs w:val="18"/>
        </w:rPr>
        <w:br/>
      </w:r>
      <w:r>
        <w:rPr>
          <w:rStyle w:val="apple-style-span"/>
          <w:rFonts w:ascii="Arial" w:hAnsi="Arial" w:cs="Arial"/>
          <w:color w:val="1C2837"/>
          <w:sz w:val="18"/>
          <w:szCs w:val="18"/>
          <w:shd w:val="clear" w:color="auto" w:fill="FAFBFC"/>
        </w:rPr>
        <w:t>Hva er dette prosjektets internrente? Du skal runde av svaret (oppgi kun tallet) til nærmeste hele prosent.</w:t>
      </w:r>
      <w:r>
        <w:rPr>
          <w:rStyle w:val="apple-converted-space"/>
          <w:rFonts w:ascii="Arial" w:hAnsi="Arial" w:cs="Arial"/>
          <w:color w:val="1C2837"/>
          <w:sz w:val="18"/>
          <w:szCs w:val="18"/>
          <w:shd w:val="clear" w:color="auto" w:fill="FAFBFC"/>
        </w:rPr>
        <w:t> </w:t>
      </w:r>
    </w:p>
    <w:sectPr w:rsidR="002953CF" w:rsidSect="005020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53CF"/>
    <w:rsid w:val="002953CF"/>
    <w:rsid w:val="00443D54"/>
    <w:rsid w:val="005020E9"/>
    <w:rsid w:val="00CB4053"/>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0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2953CF"/>
  </w:style>
  <w:style w:type="character" w:customStyle="1" w:styleId="apple-converted-space">
    <w:name w:val="apple-converted-space"/>
    <w:basedOn w:val="DefaultParagraphFont"/>
    <w:rsid w:val="002953CF"/>
  </w:style>
  <w:style w:type="paragraph" w:styleId="NormalWeb">
    <w:name w:val="Normal (Web)"/>
    <w:basedOn w:val="Normal"/>
    <w:uiPriority w:val="99"/>
    <w:semiHidden/>
    <w:unhideWhenUsed/>
    <w:rsid w:val="002953CF"/>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r="http://schemas.openxmlformats.org/officeDocument/2006/relationships" xmlns:w="http://schemas.openxmlformats.org/wordprocessingml/2006/main">
  <w:divs>
    <w:div w:id="1537351920">
      <w:bodyDiv w:val="1"/>
      <w:marLeft w:val="0"/>
      <w:marRight w:val="0"/>
      <w:marTop w:val="0"/>
      <w:marBottom w:val="0"/>
      <w:divBdr>
        <w:top w:val="none" w:sz="0" w:space="0" w:color="auto"/>
        <w:left w:val="none" w:sz="0" w:space="0" w:color="auto"/>
        <w:bottom w:val="none" w:sz="0" w:space="0" w:color="auto"/>
        <w:right w:val="none" w:sz="0" w:space="0" w:color="auto"/>
      </w:divBdr>
      <w:divsChild>
        <w:div w:id="1563906037">
          <w:marLeft w:val="0"/>
          <w:marRight w:val="0"/>
          <w:marTop w:val="0"/>
          <w:marBottom w:val="0"/>
          <w:divBdr>
            <w:top w:val="none" w:sz="0" w:space="0" w:color="auto"/>
            <w:left w:val="none" w:sz="0" w:space="0" w:color="auto"/>
            <w:bottom w:val="none" w:sz="0" w:space="0" w:color="auto"/>
            <w:right w:val="none" w:sz="0" w:space="0" w:color="auto"/>
          </w:divBdr>
        </w:div>
        <w:div w:id="90320069">
          <w:marLeft w:val="0"/>
          <w:marRight w:val="0"/>
          <w:marTop w:val="0"/>
          <w:marBottom w:val="0"/>
          <w:divBdr>
            <w:top w:val="none" w:sz="0" w:space="0" w:color="auto"/>
            <w:left w:val="none" w:sz="0" w:space="0" w:color="auto"/>
            <w:bottom w:val="none" w:sz="0" w:space="0" w:color="auto"/>
            <w:right w:val="none" w:sz="0" w:space="0" w:color="auto"/>
          </w:divBdr>
        </w:div>
        <w:div w:id="67730621">
          <w:marLeft w:val="0"/>
          <w:marRight w:val="0"/>
          <w:marTop w:val="0"/>
          <w:marBottom w:val="0"/>
          <w:divBdr>
            <w:top w:val="none" w:sz="0" w:space="0" w:color="auto"/>
            <w:left w:val="none" w:sz="0" w:space="0" w:color="auto"/>
            <w:bottom w:val="none" w:sz="0" w:space="0" w:color="auto"/>
            <w:right w:val="none" w:sz="0" w:space="0" w:color="auto"/>
          </w:divBdr>
        </w:div>
        <w:div w:id="301694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669</Words>
  <Characters>3547</Characters>
  <Application>Microsoft Office Word</Application>
  <DocSecurity>0</DocSecurity>
  <Lines>29</Lines>
  <Paragraphs>8</Paragraphs>
  <ScaleCrop>false</ScaleCrop>
  <Company/>
  <LinksUpToDate>false</LinksUpToDate>
  <CharactersWithSpaces>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mushi</dc:creator>
  <cp:lastModifiedBy>mushi</cp:lastModifiedBy>
  <cp:revision>1</cp:revision>
  <dcterms:created xsi:type="dcterms:W3CDTF">2011-12-08T09:00:00Z</dcterms:created>
  <dcterms:modified xsi:type="dcterms:W3CDTF">2011-12-08T09:02:00Z</dcterms:modified>
</cp:coreProperties>
</file>